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AEA1" w14:textId="64CA129F" w:rsidR="006C1657" w:rsidRDefault="006C1657" w:rsidP="006C1657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</w:p>
    <w:p w14:paraId="37394D7B" w14:textId="77777777" w:rsidR="009528B8" w:rsidRDefault="009528B8" w:rsidP="006C1657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</w:p>
    <w:p w14:paraId="7A093CC3" w14:textId="77777777" w:rsidR="006C1657" w:rsidRDefault="006C1657" w:rsidP="006C1657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 </w:t>
      </w:r>
    </w:p>
    <w:p w14:paraId="4F6D02B8" w14:textId="60398F8B" w:rsidR="006C1657" w:rsidRDefault="006C1657" w:rsidP="006C1657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Monotype Corsiva" w:hAnsi="Monotype Corsiva" w:cs="Monotype Corsiva"/>
          <w:b/>
          <w:i/>
          <w:noProof/>
          <w:color w:val="000080"/>
          <w:sz w:val="28"/>
          <w:szCs w:val="28"/>
          <w:lang w:eastAsia="es-ES"/>
        </w:rPr>
        <w:drawing>
          <wp:inline distT="0" distB="0" distL="0" distR="0" wp14:anchorId="7543E719" wp14:editId="0B3736AF">
            <wp:extent cx="3276600" cy="885825"/>
            <wp:effectExtent l="0" t="0" r="0" b="9525"/>
            <wp:docPr id="1" name="Imagen 1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2CAE" w14:textId="77777777" w:rsidR="006C1657" w:rsidRDefault="006C1657" w:rsidP="00481FD0">
      <w:pPr>
        <w:spacing w:after="0" w:line="240" w:lineRule="auto"/>
        <w:ind w:left="2832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DEGUSTACION BASERRI </w:t>
      </w:r>
    </w:p>
    <w:p w14:paraId="4ED4CEE6" w14:textId="77777777" w:rsidR="006C1657" w:rsidRDefault="006C1657" w:rsidP="006C1657">
      <w:pPr>
        <w:spacing w:after="0" w:line="240" w:lineRule="auto"/>
        <w:rPr>
          <w:rFonts w:ascii="Book Antiqua" w:hAnsi="Book Antiqua"/>
          <w:i/>
          <w:color w:val="000000"/>
        </w:rPr>
      </w:pPr>
    </w:p>
    <w:p w14:paraId="0D3E84B0" w14:textId="1A7AA2C5" w:rsidR="006C1657" w:rsidRDefault="006C1657" w:rsidP="00481FD0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Ajoblanco de manzana con </w:t>
      </w:r>
      <w:r w:rsidR="00481FD0">
        <w:rPr>
          <w:rStyle w:val="normaltextrun"/>
          <w:rFonts w:ascii="Book Antiqua" w:hAnsi="Book Antiqua" w:cs="Calibri"/>
          <w:i/>
          <w:iCs/>
          <w:sz w:val="22"/>
          <w:szCs w:val="22"/>
        </w:rPr>
        <w:t>Salmon</w:t>
      </w: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marinado</w:t>
      </w:r>
    </w:p>
    <w:p w14:paraId="769FF4E1" w14:textId="4810C28E" w:rsidR="006C1657" w:rsidRDefault="006C1657" w:rsidP="00481FD0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Timbal de txangurro a la donostiarra y brandada de bacalao gratinado, con coral de marisco</w:t>
      </w:r>
    </w:p>
    <w:p w14:paraId="7112C4A0" w14:textId="780E287B" w:rsidR="00E10885" w:rsidRDefault="006C1657" w:rsidP="00E1088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Crema de ave con foie </w:t>
      </w:r>
      <w:r w:rsidR="00481FD0">
        <w:rPr>
          <w:rStyle w:val="normaltextrun"/>
          <w:rFonts w:ascii="Book Antiqua" w:hAnsi="Book Antiqua" w:cs="Calibri"/>
          <w:i/>
          <w:iCs/>
          <w:sz w:val="22"/>
          <w:szCs w:val="22"/>
        </w:rPr>
        <w:t>a la plancha, con picatostes de pan hojaldrado y crujiente de jamón</w:t>
      </w:r>
    </w:p>
    <w:p w14:paraId="322FD707" w14:textId="0AF84243" w:rsidR="00E10885" w:rsidRDefault="00481FD0" w:rsidP="00E1088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proofErr w:type="spellStart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Txipirones</w:t>
      </w:r>
      <w:proofErr w:type="spellEnd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en su tinta sobre crema de calabaza y con sus patas crujientes</w:t>
      </w:r>
    </w:p>
    <w:p w14:paraId="13A154CC" w14:textId="0861FCE7" w:rsidR="00481FD0" w:rsidRDefault="00481FD0" w:rsidP="00481FD0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Pierna de cordero a baja temperatura con su jugo sobre cremoso de </w:t>
      </w:r>
      <w:r w:rsidR="00E10885">
        <w:rPr>
          <w:rStyle w:val="normaltextrun"/>
          <w:rFonts w:ascii="Book Antiqua" w:hAnsi="Book Antiqua" w:cs="Calibri"/>
          <w:i/>
          <w:iCs/>
          <w:sz w:val="22"/>
          <w:szCs w:val="22"/>
        </w:rPr>
        <w:t>patata</w:t>
      </w: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y pure de zanahoria</w:t>
      </w:r>
    </w:p>
    <w:p w14:paraId="2C658D4D" w14:textId="77777777" w:rsidR="00E10885" w:rsidRDefault="00E10885" w:rsidP="00481FD0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2B83F390" w14:textId="5233E859" w:rsidR="00481FD0" w:rsidRDefault="00481FD0" w:rsidP="00481FD0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Lingote cremoso de mango-</w:t>
      </w:r>
      <w:r w:rsidR="00E10885">
        <w:rPr>
          <w:rStyle w:val="normaltextrun"/>
          <w:rFonts w:ascii="Book Antiqua" w:hAnsi="Book Antiqua" w:cs="Calibri"/>
          <w:i/>
          <w:iCs/>
          <w:sz w:val="22"/>
          <w:szCs w:val="22"/>
        </w:rPr>
        <w:t>maracuyá</w:t>
      </w: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con brownie, cobertura Ferrero Rocher y sorbete de frambuesa</w:t>
      </w:r>
    </w:p>
    <w:p w14:paraId="3274F98D" w14:textId="77777777" w:rsidR="006C1657" w:rsidRDefault="006C1657" w:rsidP="006C1657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4C96771B" w14:textId="77777777" w:rsidR="006C1657" w:rsidRDefault="006C1657" w:rsidP="00E10885">
      <w:pPr>
        <w:pStyle w:val="paragraph"/>
        <w:spacing w:before="0" w:beforeAutospacing="0" w:after="0" w:afterAutospacing="0"/>
        <w:ind w:left="2832" w:firstLine="708"/>
        <w:jc w:val="both"/>
        <w:textAlignment w:val="baseline"/>
        <w:rPr>
          <w:rFonts w:ascii="Monotype Corsiva" w:hAnsi="Monotype Corsiva"/>
          <w:color w:val="002060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</w:t>
      </w:r>
      <w:r>
        <w:rPr>
          <w:rFonts w:ascii="Monotype Corsiva" w:hAnsi="Monotype Corsiva"/>
          <w:color w:val="002060"/>
        </w:rPr>
        <w:t>65,00 € IVA INCLUIDO</w:t>
      </w:r>
    </w:p>
    <w:p w14:paraId="43641B54" w14:textId="77777777" w:rsidR="006C1657" w:rsidRDefault="006C1657" w:rsidP="006C1657">
      <w:pPr>
        <w:spacing w:after="0" w:line="240" w:lineRule="auto"/>
        <w:ind w:firstLine="708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(Este menú se servirá a mesa completa, bebida no incluida) </w:t>
      </w:r>
    </w:p>
    <w:p w14:paraId="72793B28" w14:textId="77777777" w:rsidR="006C1657" w:rsidRDefault="006C1657" w:rsidP="006C1657">
      <w:pPr>
        <w:pStyle w:val="Sinespaciado"/>
        <w:ind w:left="2124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       Con maridaje +15,00€ IVA incluido </w:t>
      </w:r>
    </w:p>
    <w:p w14:paraId="2FDF5EF9" w14:textId="77777777" w:rsidR="006C1657" w:rsidRDefault="006C1657" w:rsidP="006C1657">
      <w:pPr>
        <w:pStyle w:val="Sinespaciado"/>
        <w:ind w:left="1416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ab/>
      </w:r>
    </w:p>
    <w:p w14:paraId="274B5099" w14:textId="77777777" w:rsidR="006C1657" w:rsidRDefault="006C1657" w:rsidP="006C1657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DEGUSTACION BASERRI TRADICIONAL </w:t>
      </w:r>
    </w:p>
    <w:p w14:paraId="0F5FC4C4" w14:textId="77777777" w:rsidR="006C1657" w:rsidRDefault="006C1657" w:rsidP="006C1657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680C5C1B" w14:textId="77777777" w:rsidR="006C1657" w:rsidRDefault="006C1657" w:rsidP="006C165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Anchoas de cantábrico en salazón con pimiento rojo asado y aceite de oliva </w:t>
      </w:r>
    </w:p>
    <w:p w14:paraId="3D366DE5" w14:textId="77777777" w:rsidR="006C1657" w:rsidRDefault="006C1657" w:rsidP="006C165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Tortilla de bacalao con pimiento verde </w:t>
      </w:r>
    </w:p>
    <w:p w14:paraId="6C22CE38" w14:textId="77777777" w:rsidR="006C1657" w:rsidRDefault="006C1657" w:rsidP="006C165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Croquetas dos sabores (txipiron y jamón) </w:t>
      </w:r>
    </w:p>
    <w:p w14:paraId="0E4E26FE" w14:textId="77777777" w:rsidR="006C1657" w:rsidRDefault="006C1657" w:rsidP="006C1657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673AA06F" w14:textId="77777777" w:rsidR="006C1657" w:rsidRDefault="006C1657" w:rsidP="006C165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Txuleton a la brasa con pimiento rojo asado y patata fritas (900gr-+cada 2 personas)</w:t>
      </w:r>
    </w:p>
    <w:p w14:paraId="4F29AB13" w14:textId="77777777" w:rsidR="006C1657" w:rsidRDefault="006C1657" w:rsidP="006C165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O </w:t>
      </w:r>
    </w:p>
    <w:p w14:paraId="0C94CF33" w14:textId="77777777" w:rsidR="006C1657" w:rsidRDefault="006C1657" w:rsidP="006C165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Merluza en salsa verde </w:t>
      </w:r>
    </w:p>
    <w:p w14:paraId="43DD7C18" w14:textId="77777777" w:rsidR="006C1657" w:rsidRDefault="006C1657" w:rsidP="006C1657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22EE70C6" w14:textId="77777777" w:rsidR="006C1657" w:rsidRDefault="006C1657" w:rsidP="006C165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Goxua con helado de vainilla </w:t>
      </w:r>
    </w:p>
    <w:p w14:paraId="30691D6B" w14:textId="77777777" w:rsidR="006C1657" w:rsidRDefault="006C1657" w:rsidP="006C1657">
      <w:pPr>
        <w:pStyle w:val="Sinespaciado"/>
        <w:jc w:val="center"/>
        <w:rPr>
          <w:rFonts w:ascii="Book Antiqua" w:hAnsi="Book Antiqua"/>
          <w:i/>
        </w:rPr>
      </w:pPr>
    </w:p>
    <w:p w14:paraId="4B9A6245" w14:textId="77777777" w:rsidR="006C1657" w:rsidRDefault="006C1657" w:rsidP="006C1657">
      <w:pPr>
        <w:pStyle w:val="Sinespaciado"/>
        <w:ind w:left="2832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>55,00 € IVA INCLUIDO</w:t>
      </w:r>
    </w:p>
    <w:p w14:paraId="7CB8C715" w14:textId="77777777" w:rsidR="006C1657" w:rsidRDefault="006C1657" w:rsidP="006C1657">
      <w:pPr>
        <w:pStyle w:val="Sinespaciado"/>
        <w:ind w:left="708" w:firstLine="708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(Este menú se servirá a mesa completa, bebida no incluida) </w:t>
      </w:r>
    </w:p>
    <w:p w14:paraId="57BA5E8C" w14:textId="77777777" w:rsidR="006C1657" w:rsidRDefault="006C1657" w:rsidP="006C1657">
      <w:pPr>
        <w:pStyle w:val="Sinespaciado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Con maridaje +15,00€ IVA incluido </w:t>
      </w:r>
    </w:p>
    <w:p w14:paraId="23CA0CAF" w14:textId="77777777" w:rsidR="006C1657" w:rsidRDefault="006C1657" w:rsidP="006C1657">
      <w:pPr>
        <w:spacing w:after="0"/>
        <w:rPr>
          <w:rFonts w:ascii="Monotype Corsiva" w:eastAsia="Times New Roman" w:hAnsi="Monotype Corsiva"/>
          <w:i/>
          <w:color w:val="000080"/>
        </w:rPr>
      </w:pPr>
      <w:r>
        <w:rPr>
          <w:rFonts w:ascii="Algerian" w:hAnsi="Algerian" w:cstheme="minorBidi"/>
          <w:b/>
          <w:i/>
          <w:color w:val="FF0000"/>
          <w:sz w:val="24"/>
          <w:szCs w:val="24"/>
        </w:rPr>
        <w:t>35</w:t>
      </w:r>
      <w:r>
        <w:rPr>
          <w:rFonts w:ascii="Algerian" w:hAnsi="Algerian" w:cstheme="minorBidi"/>
          <w:b/>
          <w:i/>
          <w:sz w:val="24"/>
          <w:szCs w:val="24"/>
        </w:rPr>
        <w:t xml:space="preserve"> </w:t>
      </w:r>
      <w:r>
        <w:rPr>
          <w:rFonts w:ascii="Algerian" w:hAnsi="Algerian" w:cstheme="minorBidi"/>
          <w:b/>
          <w:i/>
          <w:color w:val="323E4F" w:themeColor="text2" w:themeShade="BF"/>
          <w:sz w:val="24"/>
          <w:szCs w:val="24"/>
        </w:rPr>
        <w:t xml:space="preserve">aniversario </w:t>
      </w:r>
    </w:p>
    <w:p w14:paraId="195557AA" w14:textId="77777777" w:rsidR="006C1657" w:rsidRDefault="006C1657" w:rsidP="006C1657">
      <w:pPr>
        <w:spacing w:after="0" w:line="240" w:lineRule="auto"/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</w:pPr>
      <w:proofErr w:type="gramStart"/>
      <w:r>
        <w:rPr>
          <w:rFonts w:ascii="Algerian" w:hAnsi="Algerian" w:cstheme="minorBidi"/>
          <w:b/>
          <w:i/>
          <w:color w:val="323E4F" w:themeColor="text2" w:themeShade="BF"/>
          <w:sz w:val="24"/>
          <w:szCs w:val="24"/>
        </w:rPr>
        <w:t>Urteurrena</w:t>
      </w:r>
      <w:r>
        <w:rPr>
          <w:rFonts w:ascii="Algerian" w:hAnsi="Algerian" w:cstheme="minorBidi"/>
          <w:b/>
          <w:i/>
          <w:sz w:val="20"/>
          <w:szCs w:val="20"/>
        </w:rPr>
        <w:t xml:space="preserve">  1988</w:t>
      </w:r>
      <w:proofErr w:type="gramEnd"/>
      <w:r>
        <w:rPr>
          <w:rFonts w:ascii="Algerian" w:hAnsi="Algerian" w:cstheme="minorBidi"/>
          <w:b/>
          <w:i/>
          <w:sz w:val="20"/>
          <w:szCs w:val="20"/>
        </w:rPr>
        <w:t>-2023</w:t>
      </w:r>
    </w:p>
    <w:p w14:paraId="7A10D02C" w14:textId="77777777" w:rsidR="006C1657" w:rsidRDefault="006C1657" w:rsidP="006C1657"/>
    <w:p w14:paraId="720F29C2" w14:textId="77777777" w:rsidR="006C1657" w:rsidRDefault="006C1657" w:rsidP="006C1657"/>
    <w:p w14:paraId="4AC1E865" w14:textId="77777777" w:rsidR="006C1657" w:rsidRDefault="006C1657" w:rsidP="006C1657"/>
    <w:p w14:paraId="4EDBCF4C" w14:textId="77777777" w:rsidR="00EE00DC" w:rsidRDefault="00EE00DC"/>
    <w:sectPr w:rsidR="00EE0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57"/>
    <w:rsid w:val="00481FD0"/>
    <w:rsid w:val="006C1657"/>
    <w:rsid w:val="009528B8"/>
    <w:rsid w:val="00E10885"/>
    <w:rsid w:val="00E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DA7A"/>
  <w15:chartTrackingRefBased/>
  <w15:docId w15:val="{91F0A17C-52E7-47EE-B016-F631EE0B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16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C1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C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4</cp:revision>
  <cp:lastPrinted>2024-11-30T16:11:00Z</cp:lastPrinted>
  <dcterms:created xsi:type="dcterms:W3CDTF">2024-11-22T15:31:00Z</dcterms:created>
  <dcterms:modified xsi:type="dcterms:W3CDTF">2024-11-30T16:11:00Z</dcterms:modified>
</cp:coreProperties>
</file>